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D2" w:rsidRDefault="00296080" w:rsidP="005553C7">
      <w:pPr>
        <w:ind w:left="-56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Health and Wellbeing </w:t>
      </w:r>
      <w:r w:rsidRPr="001B7AD2">
        <w:rPr>
          <w:rFonts w:ascii="Arial" w:hAnsi="Arial" w:cs="Arial"/>
          <w:b/>
          <w:sz w:val="28"/>
          <w:szCs w:val="28"/>
        </w:rPr>
        <w:t>Improvement Markers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322B29" w:rsidTr="00E7784E">
        <w:tc>
          <w:tcPr>
            <w:tcW w:w="10348" w:type="dxa"/>
            <w:gridSpan w:val="2"/>
            <w:shd w:val="clear" w:color="auto" w:fill="E7E6E6" w:themeFill="background2"/>
          </w:tcPr>
          <w:p w:rsidR="00441240" w:rsidRDefault="00296080" w:rsidP="00E7784E">
            <w:pPr>
              <w:pStyle w:val="Default"/>
              <w:jc w:val="both"/>
              <w:rPr>
                <w:b/>
                <w:color w:val="auto"/>
              </w:rPr>
            </w:pPr>
            <w:r w:rsidRPr="001B7AD2">
              <w:rPr>
                <w:b/>
                <w:sz w:val="28"/>
                <w:szCs w:val="28"/>
              </w:rPr>
              <w:t xml:space="preserve"> </w:t>
            </w:r>
          </w:p>
          <w:p w:rsidR="00441240" w:rsidRPr="00395916" w:rsidRDefault="00296080" w:rsidP="00E7784E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Early Years</w:t>
            </w:r>
          </w:p>
          <w:p w:rsidR="00441240" w:rsidRDefault="004B730E" w:rsidP="00E77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B29" w:rsidTr="00E7784E">
        <w:tc>
          <w:tcPr>
            <w:tcW w:w="4536" w:type="dxa"/>
          </w:tcPr>
          <w:p w:rsidR="00441240" w:rsidRPr="008D0FFB" w:rsidRDefault="00296080" w:rsidP="00E7784E">
            <w:pPr>
              <w:pStyle w:val="Default"/>
              <w:numPr>
                <w:ilvl w:val="0"/>
                <w:numId w:val="1"/>
              </w:numPr>
              <w:jc w:val="both"/>
            </w:pPr>
            <w:r w:rsidRPr="008D0FFB">
              <w:rPr>
                <w:color w:val="auto"/>
              </w:rPr>
              <w:t>School readiness</w:t>
            </w:r>
            <w:r>
              <w:rPr>
                <w:color w:val="auto"/>
              </w:rPr>
              <w:t>/parenting</w:t>
            </w:r>
          </w:p>
        </w:tc>
        <w:tc>
          <w:tcPr>
            <w:tcW w:w="5812" w:type="dxa"/>
          </w:tcPr>
          <w:p w:rsidR="00441240" w:rsidRPr="00801749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 xml:space="preserve">Children achieving a good level of development at the end of reception (with/without free school meal status); </w:t>
            </w:r>
          </w:p>
          <w:p w:rsidR="00441240" w:rsidRPr="008D0FFB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Year 1 pupils achieving the expected level in the phonics screening check (with/without free school meal status).</w:t>
            </w:r>
          </w:p>
        </w:tc>
      </w:tr>
      <w:tr w:rsidR="00322B29" w:rsidTr="00E7784E">
        <w:tc>
          <w:tcPr>
            <w:tcW w:w="4536" w:type="dxa"/>
          </w:tcPr>
          <w:p w:rsidR="00441240" w:rsidRPr="005553C7" w:rsidRDefault="00296080" w:rsidP="00E7784E">
            <w:pPr>
              <w:pStyle w:val="Default"/>
              <w:numPr>
                <w:ilvl w:val="0"/>
                <w:numId w:val="1"/>
              </w:numPr>
              <w:jc w:val="both"/>
            </w:pPr>
            <w:r>
              <w:rPr>
                <w:color w:val="auto"/>
              </w:rPr>
              <w:t>Children and young people's mental health and wellbeing</w:t>
            </w:r>
          </w:p>
        </w:tc>
        <w:tc>
          <w:tcPr>
            <w:tcW w:w="5812" w:type="dxa"/>
          </w:tcPr>
          <w:p w:rsidR="00441240" w:rsidRPr="00801749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Children with social, emotional and mental health needs;</w:t>
            </w:r>
          </w:p>
          <w:p w:rsidR="00441240" w:rsidRPr="00801749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Hospital admissions as a result of self-harm, CYP aged 10 to 24 years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322B29" w:rsidTr="00E7784E">
        <w:tc>
          <w:tcPr>
            <w:tcW w:w="10348" w:type="dxa"/>
            <w:gridSpan w:val="2"/>
            <w:shd w:val="clear" w:color="auto" w:fill="E7E6E6" w:themeFill="background2"/>
          </w:tcPr>
          <w:p w:rsidR="00441240" w:rsidRDefault="004B730E" w:rsidP="00E778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240" w:rsidRDefault="00296080" w:rsidP="00E778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Activating Communities for Health and Wellbeing</w:t>
            </w:r>
          </w:p>
          <w:p w:rsidR="00441240" w:rsidRPr="005553C7" w:rsidRDefault="004B730E" w:rsidP="00E778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B29" w:rsidTr="00E7784E">
        <w:tc>
          <w:tcPr>
            <w:tcW w:w="4536" w:type="dxa"/>
          </w:tcPr>
          <w:p w:rsidR="00441240" w:rsidRPr="005553C7" w:rsidRDefault="00296080" w:rsidP="00E7784E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color w:val="auto"/>
              </w:rPr>
              <w:t>Healthy lifestyle behaviours</w:t>
            </w:r>
          </w:p>
        </w:tc>
        <w:tc>
          <w:tcPr>
            <w:tcW w:w="5812" w:type="dxa"/>
          </w:tcPr>
          <w:p w:rsidR="00441240" w:rsidRPr="00801749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Physically active adults;</w:t>
            </w:r>
          </w:p>
          <w:p w:rsidR="00441240" w:rsidRPr="00801749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Admission episodes for alcohol-related admissions;</w:t>
            </w:r>
          </w:p>
          <w:p w:rsidR="00441240" w:rsidRPr="00801749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Smoking prevalence in adults.</w:t>
            </w:r>
          </w:p>
        </w:tc>
      </w:tr>
      <w:tr w:rsidR="00322B29" w:rsidTr="00E7784E">
        <w:tc>
          <w:tcPr>
            <w:tcW w:w="4536" w:type="dxa"/>
          </w:tcPr>
          <w:p w:rsidR="00441240" w:rsidRPr="005553C7" w:rsidRDefault="00296080" w:rsidP="00E7784E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5553C7">
              <w:rPr>
                <w:color w:val="auto"/>
              </w:rPr>
              <w:t>Promoting self-care</w:t>
            </w:r>
          </w:p>
        </w:tc>
        <w:tc>
          <w:tcPr>
            <w:tcW w:w="5812" w:type="dxa"/>
          </w:tcPr>
          <w:p w:rsidR="00441240" w:rsidRPr="007103EC" w:rsidRDefault="00296080" w:rsidP="00E7784E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Ensure people feel supported to manage their long-term condition;</w:t>
            </w:r>
          </w:p>
        </w:tc>
      </w:tr>
      <w:tr w:rsidR="00322B29" w:rsidTr="00E7784E">
        <w:tc>
          <w:tcPr>
            <w:tcW w:w="4536" w:type="dxa"/>
          </w:tcPr>
          <w:p w:rsidR="00441240" w:rsidRPr="005553C7" w:rsidRDefault="00296080" w:rsidP="00E7784E">
            <w:pPr>
              <w:pStyle w:val="Default"/>
              <w:numPr>
                <w:ilvl w:val="0"/>
                <w:numId w:val="3"/>
              </w:numPr>
              <w:jc w:val="both"/>
            </w:pPr>
            <w:r w:rsidRPr="005553C7">
              <w:rPr>
                <w:color w:val="auto"/>
              </w:rPr>
              <w:t xml:space="preserve">Social isolation and </w:t>
            </w:r>
            <w:r>
              <w:rPr>
                <w:color w:val="auto"/>
              </w:rPr>
              <w:t>l</w:t>
            </w:r>
            <w:r w:rsidRPr="005553C7">
              <w:rPr>
                <w:color w:val="auto"/>
              </w:rPr>
              <w:t xml:space="preserve">oneliness </w:t>
            </w:r>
          </w:p>
        </w:tc>
        <w:tc>
          <w:tcPr>
            <w:tcW w:w="5812" w:type="dxa"/>
          </w:tcPr>
          <w:p w:rsidR="00441240" w:rsidRPr="00801749" w:rsidRDefault="00296080" w:rsidP="00E7784E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cs="Arial"/>
                <w:szCs w:val="24"/>
              </w:rPr>
            </w:pPr>
            <w:r w:rsidRPr="00801749">
              <w:rPr>
                <w:rFonts w:cs="Arial"/>
                <w:szCs w:val="24"/>
              </w:rPr>
              <w:t>Social isolation for adult social care users and adult carers</w:t>
            </w:r>
          </w:p>
        </w:tc>
      </w:tr>
      <w:tr w:rsidR="00322B29" w:rsidTr="00E7784E">
        <w:tc>
          <w:tcPr>
            <w:tcW w:w="10348" w:type="dxa"/>
            <w:gridSpan w:val="2"/>
            <w:shd w:val="clear" w:color="auto" w:fill="E7E6E6" w:themeFill="background2"/>
          </w:tcPr>
          <w:p w:rsidR="00441240" w:rsidRDefault="004B730E" w:rsidP="00E778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14C5" w:rsidRPr="00D214C5" w:rsidRDefault="00D214C5" w:rsidP="00D214C5">
            <w:pPr>
              <w:pStyle w:val="Default"/>
              <w:rPr>
                <w:b/>
              </w:rPr>
            </w:pPr>
            <w:r w:rsidRPr="00D214C5">
              <w:rPr>
                <w:b/>
              </w:rPr>
              <w:t xml:space="preserve">Early Help and Managing Demand </w:t>
            </w:r>
          </w:p>
          <w:p w:rsidR="00441240" w:rsidRPr="005553C7" w:rsidRDefault="004B730E" w:rsidP="00E778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B29" w:rsidTr="00E7784E">
        <w:tc>
          <w:tcPr>
            <w:tcW w:w="4536" w:type="dxa"/>
          </w:tcPr>
          <w:p w:rsidR="00441240" w:rsidRPr="005553C7" w:rsidRDefault="00296080" w:rsidP="00E7784E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Management of long-term conditions</w:t>
            </w:r>
          </w:p>
        </w:tc>
        <w:tc>
          <w:tcPr>
            <w:tcW w:w="5812" w:type="dxa"/>
          </w:tcPr>
          <w:p w:rsidR="00441240" w:rsidRDefault="00296080" w:rsidP="002D2D9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cs="Arial"/>
                <w:szCs w:val="24"/>
              </w:rPr>
            </w:pPr>
            <w:r w:rsidRPr="007103EC">
              <w:rPr>
                <w:rFonts w:cs="Arial"/>
                <w:szCs w:val="24"/>
              </w:rPr>
              <w:t>Improving the quality of life for people with multiple long-term conditions.</w:t>
            </w:r>
          </w:p>
          <w:p w:rsidR="00296080" w:rsidRDefault="00296080" w:rsidP="000C3901">
            <w:pPr>
              <w:pStyle w:val="ListParagraph"/>
              <w:numPr>
                <w:ilvl w:val="0"/>
                <w:numId w:val="3"/>
              </w:numPr>
              <w:ind w:left="453" w:hanging="3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Variation in quality of care indicators</w:t>
            </w:r>
          </w:p>
          <w:p w:rsidR="00296080" w:rsidRPr="007103EC" w:rsidRDefault="00296080" w:rsidP="000C3901">
            <w:pPr>
              <w:pStyle w:val="ListParagraph"/>
              <w:numPr>
                <w:ilvl w:val="0"/>
                <w:numId w:val="3"/>
              </w:numPr>
              <w:ind w:left="453" w:hanging="3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Emergency admissions due to ambulatory care sensitive conditions</w:t>
            </w:r>
          </w:p>
        </w:tc>
      </w:tr>
      <w:tr w:rsidR="00D214C5" w:rsidTr="00E7784E">
        <w:tc>
          <w:tcPr>
            <w:tcW w:w="4536" w:type="dxa"/>
          </w:tcPr>
          <w:p w:rsidR="00D214C5" w:rsidRPr="00D214C5" w:rsidRDefault="000C3901" w:rsidP="00D214C5">
            <w:pPr>
              <w:pStyle w:val="Default"/>
              <w:numPr>
                <w:ilvl w:val="0"/>
                <w:numId w:val="3"/>
              </w:numPr>
              <w:jc w:val="both"/>
            </w:pPr>
            <w:r w:rsidRPr="000C3901">
              <w:t>Place based integration of services</w:t>
            </w:r>
          </w:p>
        </w:tc>
        <w:tc>
          <w:tcPr>
            <w:tcW w:w="5812" w:type="dxa"/>
          </w:tcPr>
          <w:p w:rsidR="00D214C5" w:rsidRPr="00D214C5" w:rsidRDefault="00206563" w:rsidP="002D2D90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confirmed</w:t>
            </w:r>
          </w:p>
        </w:tc>
      </w:tr>
      <w:tr w:rsidR="000C3901" w:rsidTr="00E7784E">
        <w:tc>
          <w:tcPr>
            <w:tcW w:w="4536" w:type="dxa"/>
          </w:tcPr>
          <w:p w:rsidR="000C3901" w:rsidRPr="00D214C5" w:rsidRDefault="000C3901" w:rsidP="00D214C5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D214C5">
              <w:rPr>
                <w:color w:val="auto"/>
              </w:rPr>
              <w:t>Supporting unpaid carers</w:t>
            </w:r>
          </w:p>
        </w:tc>
        <w:tc>
          <w:tcPr>
            <w:tcW w:w="5812" w:type="dxa"/>
          </w:tcPr>
          <w:p w:rsidR="000C3901" w:rsidRPr="00D214C5" w:rsidRDefault="000C3901" w:rsidP="002D2D90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cs="Arial"/>
                <w:szCs w:val="24"/>
              </w:rPr>
            </w:pPr>
            <w:r w:rsidRPr="00D214C5">
              <w:rPr>
                <w:rFonts w:cs="Arial"/>
                <w:szCs w:val="24"/>
              </w:rPr>
              <w:t>Provision of unpaid care</w:t>
            </w:r>
          </w:p>
        </w:tc>
      </w:tr>
      <w:tr w:rsidR="00D214C5" w:rsidTr="00E7784E">
        <w:tc>
          <w:tcPr>
            <w:tcW w:w="4536" w:type="dxa"/>
          </w:tcPr>
          <w:p w:rsidR="00D214C5" w:rsidRPr="00D214C5" w:rsidRDefault="00D214C5" w:rsidP="00D214C5">
            <w:pPr>
              <w:pStyle w:val="Default"/>
              <w:numPr>
                <w:ilvl w:val="0"/>
                <w:numId w:val="3"/>
              </w:numPr>
              <w:jc w:val="both"/>
            </w:pPr>
            <w:r w:rsidRPr="00D214C5">
              <w:rPr>
                <w:color w:val="auto"/>
              </w:rPr>
              <w:t>Delayed Transfers of Care</w:t>
            </w:r>
          </w:p>
        </w:tc>
        <w:tc>
          <w:tcPr>
            <w:tcW w:w="5812" w:type="dxa"/>
          </w:tcPr>
          <w:p w:rsidR="00D214C5" w:rsidRPr="00D214C5" w:rsidRDefault="00D214C5" w:rsidP="002D2D90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cs="Arial"/>
                <w:szCs w:val="24"/>
              </w:rPr>
            </w:pPr>
            <w:r w:rsidRPr="00D214C5">
              <w:rPr>
                <w:rFonts w:cs="Arial"/>
                <w:szCs w:val="24"/>
              </w:rPr>
              <w:t>Better Care Fund</w:t>
            </w:r>
          </w:p>
        </w:tc>
      </w:tr>
      <w:tr w:rsidR="00D214C5" w:rsidTr="00E7784E">
        <w:tc>
          <w:tcPr>
            <w:tcW w:w="10348" w:type="dxa"/>
            <w:gridSpan w:val="2"/>
            <w:shd w:val="clear" w:color="auto" w:fill="E7E6E6" w:themeFill="background2"/>
          </w:tcPr>
          <w:p w:rsidR="00D214C5" w:rsidRDefault="00D214C5" w:rsidP="00D214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14C5" w:rsidRDefault="00D214C5" w:rsidP="00D214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53C7">
              <w:rPr>
                <w:rFonts w:ascii="Arial" w:hAnsi="Arial" w:cs="Arial"/>
                <w:b/>
                <w:sz w:val="24"/>
                <w:szCs w:val="24"/>
              </w:rPr>
              <w:t>Wider Determinants of Health</w:t>
            </w:r>
          </w:p>
          <w:p w:rsidR="00D214C5" w:rsidRPr="005553C7" w:rsidRDefault="00D214C5" w:rsidP="00D214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4C5" w:rsidTr="00E7784E">
        <w:tc>
          <w:tcPr>
            <w:tcW w:w="4536" w:type="dxa"/>
          </w:tcPr>
          <w:p w:rsidR="00D214C5" w:rsidRPr="00D214C5" w:rsidRDefault="00D214C5" w:rsidP="00D214C5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CF7108">
              <w:rPr>
                <w:color w:val="auto"/>
              </w:rPr>
              <w:t>Supporting young people not in education, employment or training (NEET)</w:t>
            </w:r>
          </w:p>
        </w:tc>
        <w:tc>
          <w:tcPr>
            <w:tcW w:w="5812" w:type="dxa"/>
          </w:tcPr>
          <w:p w:rsidR="00D214C5" w:rsidRPr="00B60146" w:rsidRDefault="00D214C5" w:rsidP="00D214C5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cs="Arial"/>
                <w:szCs w:val="24"/>
              </w:rPr>
            </w:pPr>
            <w:r w:rsidRPr="00B60146">
              <w:rPr>
                <w:rFonts w:cs="Arial"/>
                <w:szCs w:val="24"/>
              </w:rPr>
              <w:t>16-18 year olds not in education, employment or training (NEET)</w:t>
            </w:r>
          </w:p>
        </w:tc>
      </w:tr>
      <w:tr w:rsidR="00D214C5" w:rsidTr="00E7784E">
        <w:tc>
          <w:tcPr>
            <w:tcW w:w="4536" w:type="dxa"/>
          </w:tcPr>
          <w:p w:rsidR="00D214C5" w:rsidRPr="005553C7" w:rsidRDefault="00D214C5" w:rsidP="00D214C5">
            <w:pPr>
              <w:pStyle w:val="Default"/>
              <w:numPr>
                <w:ilvl w:val="0"/>
                <w:numId w:val="4"/>
              </w:numPr>
              <w:jc w:val="both"/>
            </w:pPr>
            <w:r>
              <w:rPr>
                <w:color w:val="auto"/>
              </w:rPr>
              <w:t xml:space="preserve">'Prevention' at scale  </w:t>
            </w:r>
          </w:p>
        </w:tc>
        <w:tc>
          <w:tcPr>
            <w:tcW w:w="5812" w:type="dxa"/>
          </w:tcPr>
          <w:p w:rsidR="00D214C5" w:rsidRPr="007103EC" w:rsidRDefault="00D214C5" w:rsidP="00D214C5">
            <w:pPr>
              <w:pStyle w:val="Default"/>
              <w:numPr>
                <w:ilvl w:val="0"/>
                <w:numId w:val="4"/>
              </w:numPr>
              <w:ind w:left="459"/>
              <w:jc w:val="both"/>
            </w:pPr>
            <w:r>
              <w:t>Implementation of evidence based planning and licensing policies tackling air quality, physical activity, alcohol related harm, and road safety</w:t>
            </w:r>
          </w:p>
        </w:tc>
      </w:tr>
      <w:tr w:rsidR="00D214C5" w:rsidTr="00E7784E">
        <w:trPr>
          <w:trHeight w:val="985"/>
        </w:trPr>
        <w:tc>
          <w:tcPr>
            <w:tcW w:w="4536" w:type="dxa"/>
          </w:tcPr>
          <w:p w:rsidR="00D214C5" w:rsidRPr="00A63D98" w:rsidRDefault="00D214C5" w:rsidP="00D214C5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Supporting independent living</w:t>
            </w:r>
          </w:p>
          <w:p w:rsidR="00D214C5" w:rsidRPr="005553C7" w:rsidRDefault="00D214C5" w:rsidP="00D214C5">
            <w:pPr>
              <w:pStyle w:val="Default"/>
              <w:ind w:left="360"/>
              <w:jc w:val="both"/>
            </w:pPr>
          </w:p>
        </w:tc>
        <w:tc>
          <w:tcPr>
            <w:tcW w:w="5812" w:type="dxa"/>
          </w:tcPr>
          <w:p w:rsidR="00D214C5" w:rsidRDefault="00D214C5" w:rsidP="00D214C5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cs="Arial"/>
                <w:szCs w:val="24"/>
              </w:rPr>
            </w:pPr>
            <w:r w:rsidRPr="00ED4AC9">
              <w:rPr>
                <w:rFonts w:cs="Arial"/>
                <w:szCs w:val="24"/>
              </w:rPr>
              <w:t>Proportion of adults with a learning disability who live in their own home or with their family</w:t>
            </w:r>
          </w:p>
          <w:p w:rsidR="00D214C5" w:rsidRPr="00801749" w:rsidRDefault="00D214C5" w:rsidP="00D214C5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cs="Arial"/>
                <w:szCs w:val="24"/>
              </w:rPr>
            </w:pPr>
            <w:r w:rsidRPr="00ED4AC9">
              <w:rPr>
                <w:rFonts w:cs="Arial"/>
                <w:szCs w:val="24"/>
              </w:rPr>
              <w:lastRenderedPageBreak/>
              <w:t>Proportion of adults in contact with secondary mental health services living independently, with or without support</w:t>
            </w:r>
          </w:p>
        </w:tc>
      </w:tr>
    </w:tbl>
    <w:p w:rsidR="00E53D91" w:rsidRDefault="004B730E" w:rsidP="001B7AD2"/>
    <w:sectPr w:rsidR="00E53D91" w:rsidSect="00B60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11" w:rsidRDefault="00296080">
      <w:pPr>
        <w:spacing w:after="0" w:line="240" w:lineRule="auto"/>
      </w:pPr>
      <w:r>
        <w:separator/>
      </w:r>
    </w:p>
  </w:endnote>
  <w:endnote w:type="continuationSeparator" w:id="0">
    <w:p w:rsidR="00687611" w:rsidRDefault="002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D2" w:rsidRDefault="004B7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D2" w:rsidRDefault="004B7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D2" w:rsidRDefault="004B7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11" w:rsidRDefault="00296080">
      <w:pPr>
        <w:spacing w:after="0" w:line="240" w:lineRule="auto"/>
      </w:pPr>
      <w:r>
        <w:separator/>
      </w:r>
    </w:p>
  </w:footnote>
  <w:footnote w:type="continuationSeparator" w:id="0">
    <w:p w:rsidR="00687611" w:rsidRDefault="002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D2" w:rsidRDefault="004B7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666413"/>
      <w:docPartObj>
        <w:docPartGallery w:val="Watermarks"/>
        <w:docPartUnique/>
      </w:docPartObj>
    </w:sdtPr>
    <w:sdtEndPr/>
    <w:sdtContent>
      <w:p w:rsidR="001B7AD2" w:rsidRDefault="004B730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D2" w:rsidRDefault="004B7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062"/>
    <w:multiLevelType w:val="hybridMultilevel"/>
    <w:tmpl w:val="4D2E57E2"/>
    <w:lvl w:ilvl="0" w:tplc="639AA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EE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E9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03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4B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C3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EA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27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35DB"/>
    <w:multiLevelType w:val="hybridMultilevel"/>
    <w:tmpl w:val="91ACDD46"/>
    <w:lvl w:ilvl="0" w:tplc="FB88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A4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EA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A7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1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07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09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80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0C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D14"/>
    <w:multiLevelType w:val="hybridMultilevel"/>
    <w:tmpl w:val="D21C21A6"/>
    <w:lvl w:ilvl="0" w:tplc="E9003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A3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D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3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69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8B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8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E5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88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640"/>
    <w:multiLevelType w:val="hybridMultilevel"/>
    <w:tmpl w:val="0C626C48"/>
    <w:lvl w:ilvl="0" w:tplc="E474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CD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E6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2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67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01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40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7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AE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02B4"/>
    <w:multiLevelType w:val="hybridMultilevel"/>
    <w:tmpl w:val="B16AD7CA"/>
    <w:lvl w:ilvl="0" w:tplc="8F74D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08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83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84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A1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02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1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43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C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EAD"/>
    <w:multiLevelType w:val="hybridMultilevel"/>
    <w:tmpl w:val="615C966A"/>
    <w:lvl w:ilvl="0" w:tplc="81E47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CA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09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4E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8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2C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1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AD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6F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0362"/>
    <w:multiLevelType w:val="hybridMultilevel"/>
    <w:tmpl w:val="54BC4156"/>
    <w:lvl w:ilvl="0" w:tplc="1A48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89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46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C7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8F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2D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8B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6F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E7B"/>
    <w:multiLevelType w:val="hybridMultilevel"/>
    <w:tmpl w:val="9D02D852"/>
    <w:lvl w:ilvl="0" w:tplc="26ACD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60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EC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88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D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09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09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CC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E9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4365"/>
    <w:multiLevelType w:val="hybridMultilevel"/>
    <w:tmpl w:val="90C2D9D2"/>
    <w:lvl w:ilvl="0" w:tplc="FD6E2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86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A2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4B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4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4A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01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0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CF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B43E3"/>
    <w:multiLevelType w:val="hybridMultilevel"/>
    <w:tmpl w:val="43881314"/>
    <w:lvl w:ilvl="0" w:tplc="7F4E5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242"/>
    <w:multiLevelType w:val="hybridMultilevel"/>
    <w:tmpl w:val="19AAD926"/>
    <w:lvl w:ilvl="0" w:tplc="4550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EA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82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E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AC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8F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E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A1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C7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9"/>
    <w:rsid w:val="000975E2"/>
    <w:rsid w:val="000C3901"/>
    <w:rsid w:val="00206563"/>
    <w:rsid w:val="00296080"/>
    <w:rsid w:val="002D2D90"/>
    <w:rsid w:val="00322B29"/>
    <w:rsid w:val="004B730E"/>
    <w:rsid w:val="00503697"/>
    <w:rsid w:val="00687611"/>
    <w:rsid w:val="00D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035E55A9-5B52-4B5B-98B0-19DD144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E4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6F4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5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D2"/>
  </w:style>
  <w:style w:type="paragraph" w:styleId="Footer">
    <w:name w:val="footer"/>
    <w:basedOn w:val="Normal"/>
    <w:link w:val="FooterChar"/>
    <w:uiPriority w:val="99"/>
    <w:unhideWhenUsed/>
    <w:rsid w:val="001B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D2"/>
  </w:style>
  <w:style w:type="paragraph" w:styleId="BalloonText">
    <w:name w:val="Balloon Text"/>
    <w:basedOn w:val="Normal"/>
    <w:link w:val="BalloonTextChar"/>
    <w:uiPriority w:val="99"/>
    <w:semiHidden/>
    <w:unhideWhenUsed/>
    <w:rsid w:val="0029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AE97-0769-4F0C-BE16-51673C9E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Pickens, Tracy</dc:creator>
  <cp:lastModifiedBy>Gorton, Sam</cp:lastModifiedBy>
  <cp:revision>11</cp:revision>
  <dcterms:created xsi:type="dcterms:W3CDTF">2017-11-02T13:43:00Z</dcterms:created>
  <dcterms:modified xsi:type="dcterms:W3CDTF">2017-11-08T10:38:00Z</dcterms:modified>
</cp:coreProperties>
</file>